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55" w:rsidRDefault="00364C55" w:rsidP="0008169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Школьный этап</w:t>
      </w:r>
    </w:p>
    <w:p w:rsidR="00081696" w:rsidRDefault="00364C55" w:rsidP="00364C5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Всероссийская олимпиада школьников</w:t>
      </w:r>
      <w:r w:rsidR="000816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химии</w:t>
      </w:r>
    </w:p>
    <w:p w:rsidR="00081696" w:rsidRDefault="00081696" w:rsidP="0008169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2020-2021 учебный год</w:t>
      </w:r>
    </w:p>
    <w:p w:rsidR="00081696" w:rsidRDefault="00081696" w:rsidP="0008169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Задания  для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 класса </w:t>
      </w:r>
    </w:p>
    <w:p w:rsidR="00364C55" w:rsidRDefault="00364C55" w:rsidP="0008169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4C55" w:rsidRDefault="00364C55" w:rsidP="00364C5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t xml:space="preserve">                                                                                      </w:t>
      </w:r>
      <w:r w:rsidR="00081696"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Продолжительность олимпиады – 180 минут</w:t>
      </w:r>
    </w:p>
    <w:p w:rsidR="00364C55" w:rsidRDefault="00364C55" w:rsidP="00364C55">
      <w:pPr>
        <w:jc w:val="right"/>
        <w:rPr>
          <w:b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Мак</w:t>
      </w:r>
      <w:r w:rsidR="00ED51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симальное количество баллов – 53 </w:t>
      </w:r>
      <w:bookmarkStart w:id="0" w:name="_GoBack"/>
      <w:bookmarkEnd w:id="0"/>
    </w:p>
    <w:p w:rsidR="00364C55" w:rsidRDefault="00364C55">
      <w:pPr>
        <w:rPr>
          <w:b/>
          <w:u w:val="single"/>
        </w:rPr>
      </w:pPr>
      <w:r w:rsidRPr="00362958">
        <w:rPr>
          <w:b/>
          <w:u w:val="single"/>
        </w:rPr>
        <w:t>Задача 1</w:t>
      </w:r>
    </w:p>
    <w:p w:rsidR="00081696" w:rsidRPr="00F4007B" w:rsidRDefault="00081696" w:rsidP="00081696">
      <w:pPr>
        <w:rPr>
          <w:sz w:val="24"/>
          <w:szCs w:val="24"/>
        </w:rPr>
      </w:pPr>
      <w:r w:rsidRPr="00F4007B">
        <w:rPr>
          <w:b/>
          <w:bCs/>
          <w:sz w:val="24"/>
          <w:szCs w:val="24"/>
        </w:rPr>
        <w:t>Х</w:t>
      </w:r>
      <w:r w:rsidRPr="00F4007B">
        <w:rPr>
          <w:sz w:val="24"/>
          <w:szCs w:val="24"/>
        </w:rPr>
        <w:t xml:space="preserve"> - металл серо-белого цвета, 14-ый по распространённости элемент на Земле. На данный момент известны 5 аллотропных модификаций этого металла. Часто сопутствует своему соседу </w:t>
      </w:r>
      <w:r w:rsidR="000A19A1">
        <w:rPr>
          <w:sz w:val="24"/>
          <w:szCs w:val="24"/>
        </w:rPr>
        <w:t>по периоду в</w:t>
      </w:r>
      <w:r w:rsidRPr="00F4007B">
        <w:rPr>
          <w:sz w:val="24"/>
          <w:szCs w:val="24"/>
        </w:rPr>
        <w:t xml:space="preserve"> таблице Менделеева в его рудах,</w:t>
      </w:r>
      <w:r w:rsidR="000A19A1">
        <w:rPr>
          <w:sz w:val="24"/>
          <w:szCs w:val="24"/>
        </w:rPr>
        <w:t xml:space="preserve"> наиболее распространенных в земной коре,</w:t>
      </w:r>
      <w:r w:rsidRPr="00F4007B">
        <w:rPr>
          <w:sz w:val="24"/>
          <w:szCs w:val="24"/>
        </w:rPr>
        <w:t xml:space="preserve"> при этом имеет и самостоятельные месторождения. Соединение </w:t>
      </w:r>
      <w:r w:rsidRPr="00F4007B">
        <w:rPr>
          <w:b/>
          <w:bCs/>
          <w:sz w:val="24"/>
          <w:szCs w:val="24"/>
        </w:rPr>
        <w:t xml:space="preserve">С </w:t>
      </w:r>
      <w:r w:rsidRPr="00F4007B">
        <w:rPr>
          <w:sz w:val="24"/>
          <w:szCs w:val="24"/>
        </w:rPr>
        <w:t>хорошо известно и применяется для осветления стекла.</w:t>
      </w:r>
    </w:p>
    <w:p w:rsidR="00081696" w:rsidRPr="007F43A4" w:rsidRDefault="00857F3D" w:rsidP="00081696">
      <w:pPr>
        <w:rPr>
          <w:sz w:val="48"/>
          <w:szCs w:val="48"/>
        </w:rPr>
      </w:pPr>
      <w:r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2A8062" wp14:editId="728BFEF3">
                <wp:simplePos x="0" y="0"/>
                <wp:positionH relativeFrom="column">
                  <wp:posOffset>3663315</wp:posOffset>
                </wp:positionH>
                <wp:positionV relativeFrom="paragraph">
                  <wp:posOffset>398780</wp:posOffset>
                </wp:positionV>
                <wp:extent cx="502920" cy="295275"/>
                <wp:effectExtent l="0" t="0" r="11430" b="2857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1D3CA3" w:rsidRDefault="00081696" w:rsidP="0008169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K2O2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D2A8062" id="_x0000_t202" coordsize="21600,21600" o:spt="202" path="m,l,21600r21600,l21600,xe">
                <v:stroke joinstyle="miter"/>
                <v:path gradientshapeok="t" o:connecttype="rect"/>
              </v:shapetype>
              <v:shape id="Надпись 23" o:spid="_x0000_s1026" type="#_x0000_t202" style="position:absolute;margin-left:288.45pt;margin-top:31.4pt;width:39.6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" fillcolor="white [3201]" strokecolor="white [3212]" strokeweight=".5pt">
                <v:textbox>
                  <w:txbxContent>
                    <w:p w:rsidR="00081696" w:rsidRPr="001D3CA3" w:rsidRDefault="00081696" w:rsidP="0008169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K2O2</w:t>
                      </w:r>
                    </w:p>
                  </w:txbxContent>
                </v:textbox>
              </v:shape>
            </w:pict>
          </mc:Fallback>
        </mc:AlternateContent>
      </w:r>
      <w:r w:rsidR="00081696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DB184" wp14:editId="551FDD2F">
                <wp:simplePos x="0" y="0"/>
                <wp:positionH relativeFrom="column">
                  <wp:posOffset>1419225</wp:posOffset>
                </wp:positionH>
                <wp:positionV relativeFrom="paragraph">
                  <wp:posOffset>430530</wp:posOffset>
                </wp:positionV>
                <wp:extent cx="612000" cy="259080"/>
                <wp:effectExtent l="0" t="0" r="17145" b="2667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8A29B9" w:rsidRDefault="00081696" w:rsidP="00081696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HNO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3(</w:t>
                            </w:r>
                            <w:r>
                              <w:rPr>
                                <w:vertAlign w:val="subscript"/>
                              </w:rPr>
                              <w:t>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36A53C51" id="_x0000_t202" coordsize="21600,21600" o:spt="202" path="m,l,21600r21600,l21600,xe">
                <v:stroke joinstyle="miter"/>
                <v:path gradientshapeok="t" o:connecttype="rect"/>
              </v:shapetype>
              <v:shape id="Надпись 30" o:spid="_x0000_s1026" type="#_x0000_t202" style="position:absolute;margin-left:111.75pt;margin-top:33.9pt;width:48.2pt;height:2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" fillcolor="white [3201]" strokecolor="white [3212]" strokeweight=".5pt">
                <v:textbox>
                  <w:txbxContent>
                    <w:p w:rsidR="00081696" w:rsidRPr="008A29B9" w:rsidRDefault="00081696" w:rsidP="00081696">
                      <w:pPr>
                        <w:rPr>
                          <w:vertAlign w:val="subscript"/>
                        </w:rPr>
                      </w:pPr>
                      <w:r>
                        <w:rPr>
                          <w:lang w:val="en-US"/>
                        </w:rPr>
                        <w:t>HNO</w:t>
                      </w:r>
                      <w:r>
                        <w:rPr>
                          <w:vertAlign w:val="subscript"/>
                          <w:lang w:val="en-US"/>
                        </w:rPr>
                        <w:t>3(</w:t>
                      </w:r>
                      <w:r>
                        <w:rPr>
                          <w:vertAlign w:val="subscript"/>
                        </w:rPr>
                        <w:t>р)</w:t>
                      </w:r>
                    </w:p>
                  </w:txbxContent>
                </v:textbox>
              </v:shape>
            </w:pict>
          </mc:Fallback>
        </mc:AlternateContent>
      </w:r>
      <w:r w:rsidR="00081696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7531CF" wp14:editId="2504B4F5">
                <wp:simplePos x="0" y="0"/>
                <wp:positionH relativeFrom="column">
                  <wp:posOffset>1000125</wp:posOffset>
                </wp:positionH>
                <wp:positionV relativeFrom="paragraph">
                  <wp:posOffset>422910</wp:posOffset>
                </wp:positionV>
                <wp:extent cx="655320" cy="259080"/>
                <wp:effectExtent l="0" t="0" r="11430" b="2667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8A29B9" w:rsidRDefault="00081696" w:rsidP="00081696">
                            <w:r w:rsidRPr="001D3CA3">
                              <w:rPr>
                                <w:lang w:val="en-US"/>
                              </w:rPr>
                              <w:t>PbO</w:t>
                            </w:r>
                            <w:r w:rsidRPr="008A29B9"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0A7540C" id="Надпись 21" o:spid="_x0000_s1027" type="#_x0000_t202" style="position:absolute;margin-left:78.75pt;margin-top:33.3pt;width:51.6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" fillcolor="white [3201]" strokecolor="white [3212]" strokeweight=".5pt">
                <v:textbox>
                  <w:txbxContent>
                    <w:p w:rsidR="00081696" w:rsidRPr="008A29B9" w:rsidRDefault="00081696" w:rsidP="00081696">
                      <w:r w:rsidRPr="001D3CA3">
                        <w:rPr>
                          <w:lang w:val="en-US"/>
                        </w:rPr>
                        <w:t>PbO</w:t>
                      </w:r>
                      <w:r w:rsidRPr="008A29B9">
                        <w:rPr>
                          <w:vertAlign w:val="subscript"/>
                          <w:lang w:val="en-US"/>
                        </w:rPr>
                        <w:t>2</w:t>
                      </w:r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081696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EDDEA" wp14:editId="29B43BB7">
                <wp:simplePos x="0" y="0"/>
                <wp:positionH relativeFrom="column">
                  <wp:posOffset>5061585</wp:posOffset>
                </wp:positionH>
                <wp:positionV relativeFrom="paragraph">
                  <wp:posOffset>445770</wp:posOffset>
                </wp:positionV>
                <wp:extent cx="914400" cy="236220"/>
                <wp:effectExtent l="0" t="0" r="20955" b="1143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7F43A4" w:rsidRDefault="00081696" w:rsidP="00081696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Cl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409EDDEA" id="Надпись 24" o:spid="_x0000_s1029" type="#_x0000_t202" style="position:absolute;margin-left:398.55pt;margin-top:35.1pt;width:1in;height:18.6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" fillcolor="white [3201]" strokecolor="white [3212]" strokeweight=".5pt">
                <v:textbox>
                  <w:txbxContent>
                    <w:p w:rsidR="00081696" w:rsidRPr="007F43A4" w:rsidRDefault="00081696" w:rsidP="00081696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Cl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81696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F7985" wp14:editId="61D5C000">
                <wp:simplePos x="0" y="0"/>
                <wp:positionH relativeFrom="column">
                  <wp:posOffset>2592705</wp:posOffset>
                </wp:positionH>
                <wp:positionV relativeFrom="paragraph">
                  <wp:posOffset>400050</wp:posOffset>
                </wp:positionV>
                <wp:extent cx="914400" cy="259080"/>
                <wp:effectExtent l="0" t="0" r="20955" b="2667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1D3CA3" w:rsidRDefault="00081696" w:rsidP="00081696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D3CA3">
                              <w:rPr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1D3CA3">
                              <w:rPr>
                                <w:rFonts w:cstheme="minorHAnsi"/>
                                <w:sz w:val="28"/>
                                <w:szCs w:val="28"/>
                                <w:lang w:val="en-US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7AF7985" id="Надпись 22" o:spid="_x0000_s1030" type="#_x0000_t202" style="position:absolute;margin-left:204.15pt;margin-top:31.5pt;width:1in;height:20.4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" fillcolor="white [3201]" strokecolor="white [3212]" strokeweight=".5pt">
                <v:textbox>
                  <w:txbxContent>
                    <w:p w:rsidR="00081696" w:rsidRPr="001D3CA3" w:rsidRDefault="00081696" w:rsidP="00081696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1D3CA3">
                        <w:rPr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1D3CA3">
                        <w:rPr>
                          <w:rFonts w:cstheme="minorHAnsi"/>
                          <w:sz w:val="28"/>
                          <w:szCs w:val="28"/>
                          <w:lang w:val="en-US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081696" w:rsidRPr="007F43A4">
        <w:rPr>
          <w:sz w:val="48"/>
          <w:szCs w:val="48"/>
        </w:rPr>
        <w:t xml:space="preserve"> </w:t>
      </w:r>
    </w:p>
    <w:p w:rsidR="00081696" w:rsidRPr="000A19A1" w:rsidRDefault="00081696" w:rsidP="00081696">
      <w:pPr>
        <w:rPr>
          <w:b/>
          <w:bCs/>
          <w:sz w:val="48"/>
          <w:szCs w:val="48"/>
        </w:rPr>
      </w:pPr>
      <w:r w:rsidRPr="000A19A1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33B449" wp14:editId="3A985120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685800" cy="571500"/>
                <wp:effectExtent l="0" t="0" r="19050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8A29B9" w:rsidRDefault="00081696" w:rsidP="0008169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D3CA3">
                              <w:rPr>
                                <w:sz w:val="24"/>
                                <w:szCs w:val="24"/>
                                <w:lang w:val="en-US"/>
                              </w:rPr>
                              <w:t>H</w:t>
                            </w:r>
                            <w:r w:rsidRPr="008A29B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1D3CA3">
                              <w:rPr>
                                <w:sz w:val="24"/>
                                <w:szCs w:val="24"/>
                                <w:lang w:val="en-US"/>
                              </w:rPr>
                              <w:t>SO</w:t>
                            </w:r>
                            <w:r w:rsidRPr="008A29B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(к)</w:t>
                            </w:r>
                          </w:p>
                          <w:p w:rsidR="00081696" w:rsidRPr="008A29B9" w:rsidRDefault="00081696" w:rsidP="00081696">
                            <w:pPr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108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033B449" id="Надпись 20" o:spid="_x0000_s1031" type="#_x0000_t202" style="position:absolute;margin-left:0;margin-top:25.5pt;width:54pt;height:45pt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" filled="f" strokecolor="white [3212]" strokeweight=".5pt">
                <v:textbox inset="2mm,,3mm">
                  <w:txbxContent>
                    <w:p w:rsidR="00081696" w:rsidRPr="008A29B9" w:rsidRDefault="00081696" w:rsidP="00081696">
                      <w:pPr>
                        <w:rPr>
                          <w:sz w:val="24"/>
                          <w:szCs w:val="24"/>
                        </w:rPr>
                      </w:pPr>
                      <w:r w:rsidRPr="001D3CA3">
                        <w:rPr>
                          <w:sz w:val="24"/>
                          <w:szCs w:val="24"/>
                          <w:lang w:val="en-US"/>
                        </w:rPr>
                        <w:t>H</w:t>
                      </w:r>
                      <w:r w:rsidRPr="008A29B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Pr="001D3CA3">
                        <w:rPr>
                          <w:sz w:val="24"/>
                          <w:szCs w:val="24"/>
                          <w:lang w:val="en-US"/>
                        </w:rPr>
                        <w:t>SO</w:t>
                      </w:r>
                      <w:r w:rsidRPr="008A29B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4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(к)</w:t>
                      </w:r>
                    </w:p>
                    <w:p w:rsidR="00081696" w:rsidRPr="008A29B9" w:rsidRDefault="00081696" w:rsidP="00081696">
                      <w:pPr>
                        <w:rPr>
                          <w:sz w:val="24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A19A1">
        <w:rPr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D1517" wp14:editId="73CECC60">
                <wp:simplePos x="0" y="0"/>
                <wp:positionH relativeFrom="column">
                  <wp:posOffset>276225</wp:posOffset>
                </wp:positionH>
                <wp:positionV relativeFrom="paragraph">
                  <wp:posOffset>354330</wp:posOffset>
                </wp:positionV>
                <wp:extent cx="541020" cy="647700"/>
                <wp:effectExtent l="0" t="38100" r="4953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106A1D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.75pt;margin-top:27.9pt;width:42.6pt;height:5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Pr="000A19A1">
        <w:rPr>
          <w:sz w:val="48"/>
          <w:szCs w:val="48"/>
        </w:rPr>
        <w:t xml:space="preserve">            </w:t>
      </w:r>
      <w:r w:rsidRPr="000A19A1">
        <w:rPr>
          <w:b/>
          <w:bCs/>
          <w:sz w:val="48"/>
          <w:szCs w:val="48"/>
          <w:lang w:val="de-DE"/>
        </w:rPr>
        <w:t>A</w:t>
      </w:r>
      <w:r w:rsidRPr="000A19A1">
        <w:rPr>
          <w:b/>
          <w:bCs/>
          <w:sz w:val="48"/>
          <w:szCs w:val="48"/>
        </w:rPr>
        <w:t xml:space="preserve">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5F83617B" wp14:editId="4E3F928F">
            <wp:extent cx="993775" cy="1587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>B</w:t>
      </w:r>
      <w:r w:rsidRPr="000A19A1">
        <w:rPr>
          <w:b/>
          <w:bCs/>
          <w:sz w:val="48"/>
          <w:szCs w:val="48"/>
        </w:rPr>
        <w:t xml:space="preserve">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77E660D9" wp14:editId="5C1E4A0F">
            <wp:extent cx="993775" cy="158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>C</w:t>
      </w:r>
      <w:r w:rsidRPr="000A19A1">
        <w:rPr>
          <w:b/>
          <w:bCs/>
          <w:sz w:val="48"/>
          <w:szCs w:val="48"/>
        </w:rPr>
        <w:t xml:space="preserve">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110C0A94" wp14:editId="15FE7D2D">
            <wp:extent cx="993775" cy="1587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>D</w:t>
      </w:r>
      <w:r w:rsidRPr="000A19A1">
        <w:rPr>
          <w:b/>
          <w:bCs/>
          <w:sz w:val="48"/>
          <w:szCs w:val="48"/>
        </w:rPr>
        <w:t xml:space="preserve">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5F14DDAB" wp14:editId="3E88DD69">
            <wp:extent cx="993775" cy="158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>E</w:t>
      </w:r>
    </w:p>
    <w:p w:rsidR="00081696" w:rsidRPr="000A19A1" w:rsidRDefault="00081696" w:rsidP="00081696">
      <w:pPr>
        <w:rPr>
          <w:sz w:val="48"/>
          <w:szCs w:val="48"/>
        </w:rPr>
      </w:pPr>
    </w:p>
    <w:p w:rsidR="00081696" w:rsidRPr="000A19A1" w:rsidRDefault="00081696" w:rsidP="00081696">
      <w:pPr>
        <w:rPr>
          <w:b/>
          <w:bCs/>
          <w:sz w:val="48"/>
          <w:szCs w:val="48"/>
          <w:lang w:val="de-DE"/>
        </w:rPr>
      </w:pPr>
      <w:r w:rsidRPr="000A19A1">
        <w:rPr>
          <w:b/>
          <w:bCs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2DB64" wp14:editId="39C7416D">
                <wp:simplePos x="0" y="0"/>
                <wp:positionH relativeFrom="column">
                  <wp:posOffset>474345</wp:posOffset>
                </wp:positionH>
                <wp:positionV relativeFrom="paragraph">
                  <wp:posOffset>414655</wp:posOffset>
                </wp:positionV>
                <wp:extent cx="334645" cy="289560"/>
                <wp:effectExtent l="0" t="0" r="27305" b="1524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7F43A4" w:rsidRDefault="00081696" w:rsidP="00081696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3A2DB64" id="Надпись 25" o:spid="_x0000_s1032" type="#_x0000_t202" style="position:absolute;margin-left:37.35pt;margin-top:32.65pt;width:26.35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" fillcolor="white [3201]" strokecolor="white [3212]" strokeweight=".5pt">
                <v:textbox>
                  <w:txbxContent>
                    <w:p w:rsidR="00081696" w:rsidRPr="007F43A4" w:rsidRDefault="00081696" w:rsidP="00081696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A19A1">
        <w:rPr>
          <w:b/>
          <w:bCs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5D1FC" wp14:editId="41F56CCA">
                <wp:simplePos x="0" y="0"/>
                <wp:positionH relativeFrom="column">
                  <wp:posOffset>184785</wp:posOffset>
                </wp:positionH>
                <wp:positionV relativeFrom="paragraph">
                  <wp:posOffset>437515</wp:posOffset>
                </wp:positionV>
                <wp:extent cx="586740" cy="640080"/>
                <wp:effectExtent l="0" t="0" r="60960" b="6477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640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EC4F490" id="Прямая со стрелкой 5" o:spid="_x0000_s1026" type="#_x0000_t32" style="position:absolute;margin-left:14.55pt;margin-top:34.45pt;width:46.2pt;height:5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Pr="000A19A1">
        <w:rPr>
          <w:b/>
          <w:bCs/>
          <w:sz w:val="48"/>
          <w:szCs w:val="48"/>
          <w:lang w:val="de-DE"/>
        </w:rPr>
        <w:t>X</w:t>
      </w:r>
    </w:p>
    <w:p w:rsidR="00081696" w:rsidRPr="000A19A1" w:rsidRDefault="00081696" w:rsidP="00081696">
      <w:pPr>
        <w:rPr>
          <w:b/>
          <w:bCs/>
          <w:sz w:val="48"/>
          <w:szCs w:val="48"/>
          <w:lang w:val="de-DE"/>
        </w:rPr>
      </w:pPr>
      <w:r w:rsidRPr="000A19A1">
        <w:rPr>
          <w:b/>
          <w:bCs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5B5CB8" wp14:editId="6F00E8CA">
                <wp:simplePos x="0" y="0"/>
                <wp:positionH relativeFrom="column">
                  <wp:posOffset>3827145</wp:posOffset>
                </wp:positionH>
                <wp:positionV relativeFrom="paragraph">
                  <wp:posOffset>452755</wp:posOffset>
                </wp:positionV>
                <wp:extent cx="914400" cy="228600"/>
                <wp:effectExtent l="0" t="0" r="11430" b="1905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7F43A4" w:rsidRDefault="00081696" w:rsidP="0008169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KCN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7F5B5CB8" id="Надпись 28" o:spid="_x0000_s1033" type="#_x0000_t202" style="position:absolute;margin-left:301.35pt;margin-top:35.65pt;width:1in;height:1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" fillcolor="white [3201]" strokecolor="white [3212]" strokeweight=".5pt">
                <v:textbox>
                  <w:txbxContent>
                    <w:p w:rsidR="00081696" w:rsidRPr="007F43A4" w:rsidRDefault="00081696" w:rsidP="0008169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KCN</w:t>
                      </w:r>
                    </w:p>
                  </w:txbxContent>
                </v:textbox>
              </v:shape>
            </w:pict>
          </mc:Fallback>
        </mc:AlternateContent>
      </w:r>
      <w:r w:rsidRPr="000A19A1">
        <w:rPr>
          <w:b/>
          <w:bCs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F8798" wp14:editId="50318F96">
                <wp:simplePos x="0" y="0"/>
                <wp:positionH relativeFrom="page">
                  <wp:align>center</wp:align>
                </wp:positionH>
                <wp:positionV relativeFrom="paragraph">
                  <wp:posOffset>460375</wp:posOffset>
                </wp:positionV>
                <wp:extent cx="914400" cy="228600"/>
                <wp:effectExtent l="0" t="0" r="11430" b="1905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7F43A4" w:rsidRDefault="00081696" w:rsidP="00081696">
                            <w:pPr>
                              <w:rPr>
                                <w:lang w:val="en-US"/>
                              </w:rPr>
                            </w:pPr>
                            <w:r w:rsidRPr="007F43A4">
                              <w:rPr>
                                <w:lang w:val="en-US"/>
                              </w:rPr>
                              <w:t>KCN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0EF8798" id="Надпись 27" o:spid="_x0000_s1034" type="#_x0000_t202" style="position:absolute;margin-left:0;margin-top:36.25pt;width:1in;height:18pt;z-index:251668480;visibility:visible;mso-wrap-style:non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" fillcolor="white [3201]" strokecolor="white [3212]" strokeweight=".5pt">
                <v:textbox>
                  <w:txbxContent>
                    <w:p w:rsidR="00081696" w:rsidRPr="007F43A4" w:rsidRDefault="00081696" w:rsidP="00081696">
                      <w:pPr>
                        <w:rPr>
                          <w:lang w:val="en-US"/>
                        </w:rPr>
                      </w:pPr>
                      <w:r w:rsidRPr="007F43A4">
                        <w:rPr>
                          <w:lang w:val="en-US"/>
                        </w:rPr>
                        <w:t>KCN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A19A1">
        <w:rPr>
          <w:b/>
          <w:bCs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5E3E45" wp14:editId="72878932">
                <wp:simplePos x="0" y="0"/>
                <wp:positionH relativeFrom="column">
                  <wp:posOffset>1327785</wp:posOffset>
                </wp:positionH>
                <wp:positionV relativeFrom="paragraph">
                  <wp:posOffset>437515</wp:posOffset>
                </wp:positionV>
                <wp:extent cx="914400" cy="243840"/>
                <wp:effectExtent l="0" t="0" r="18415" b="2286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81696" w:rsidRPr="007F43A4" w:rsidRDefault="00081696" w:rsidP="00081696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7F43A4">
                              <w:rPr>
                                <w:sz w:val="24"/>
                                <w:szCs w:val="24"/>
                                <w:lang w:val="en-US"/>
                              </w:rPr>
                              <w:t>HCl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85E3E45" id="Надпись 26" o:spid="_x0000_s1035" type="#_x0000_t202" style="position:absolute;margin-left:104.55pt;margin-top:34.45pt;width:1in;height:19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" fillcolor="white [3201]" strokecolor="white [3212]" strokeweight=".5pt">
                <v:textbox>
                  <w:txbxContent>
                    <w:p w:rsidR="00081696" w:rsidRPr="007F43A4" w:rsidRDefault="00081696" w:rsidP="00081696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7F43A4">
                        <w:rPr>
                          <w:sz w:val="24"/>
                          <w:szCs w:val="24"/>
                          <w:lang w:val="en-US"/>
                        </w:rPr>
                        <w:t>HCl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81696" w:rsidRPr="000A19A1" w:rsidRDefault="00081696" w:rsidP="00081696">
      <w:pPr>
        <w:rPr>
          <w:b/>
          <w:bCs/>
          <w:sz w:val="48"/>
          <w:szCs w:val="48"/>
          <w:lang w:val="de-DE"/>
        </w:rPr>
      </w:pPr>
      <w:r w:rsidRPr="000A19A1">
        <w:rPr>
          <w:b/>
          <w:bCs/>
          <w:sz w:val="48"/>
          <w:szCs w:val="48"/>
          <w:lang w:val="de-DE"/>
        </w:rPr>
        <w:t xml:space="preserve">            C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54A742D7" wp14:editId="2FBC1FBA">
            <wp:extent cx="993775" cy="158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 xml:space="preserve">F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5F19F271" wp14:editId="0176CB05">
            <wp:extent cx="993775" cy="1587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 xml:space="preserve">G  </w:t>
      </w:r>
      <w:r w:rsidRPr="000A19A1">
        <w:rPr>
          <w:b/>
          <w:bCs/>
          <w:noProof/>
          <w:sz w:val="48"/>
          <w:szCs w:val="48"/>
          <w:lang w:eastAsia="ru-RU"/>
        </w:rPr>
        <w:drawing>
          <wp:inline distT="0" distB="0" distL="0" distR="0" wp14:anchorId="45573CDB" wp14:editId="3EC686AF">
            <wp:extent cx="993775" cy="1587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19A1">
        <w:rPr>
          <w:b/>
          <w:bCs/>
          <w:sz w:val="48"/>
          <w:szCs w:val="48"/>
          <w:lang w:val="de-DE"/>
        </w:rPr>
        <w:t>H</w:t>
      </w:r>
    </w:p>
    <w:p w:rsidR="00081696" w:rsidRPr="00362958" w:rsidRDefault="00081696" w:rsidP="00081696">
      <w:pPr>
        <w:rPr>
          <w:sz w:val="24"/>
          <w:szCs w:val="24"/>
        </w:rPr>
      </w:pPr>
      <w:r w:rsidRPr="00362958">
        <w:rPr>
          <w:sz w:val="24"/>
          <w:szCs w:val="24"/>
        </w:rPr>
        <w:t>Известно, что:</w:t>
      </w:r>
    </w:p>
    <w:p w:rsidR="00081696" w:rsidRPr="00362958" w:rsidRDefault="00081696" w:rsidP="000816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362958">
        <w:rPr>
          <w:sz w:val="24"/>
          <w:szCs w:val="24"/>
        </w:rPr>
        <w:t xml:space="preserve">Все соединения </w:t>
      </w:r>
      <w:r w:rsidRPr="00362958">
        <w:rPr>
          <w:b/>
          <w:bCs/>
          <w:sz w:val="24"/>
          <w:szCs w:val="24"/>
        </w:rPr>
        <w:t xml:space="preserve">А </w:t>
      </w:r>
      <w:r w:rsidRPr="00362958">
        <w:rPr>
          <w:sz w:val="24"/>
          <w:szCs w:val="24"/>
        </w:rPr>
        <w:t>–</w:t>
      </w:r>
      <w:r w:rsidRPr="00362958">
        <w:rPr>
          <w:b/>
          <w:bCs/>
          <w:sz w:val="24"/>
          <w:szCs w:val="24"/>
        </w:rPr>
        <w:t xml:space="preserve"> Н </w:t>
      </w:r>
      <w:r w:rsidRPr="00362958">
        <w:rPr>
          <w:sz w:val="24"/>
          <w:szCs w:val="24"/>
        </w:rPr>
        <w:t xml:space="preserve">содержат элемент </w:t>
      </w:r>
      <w:r w:rsidRPr="00362958">
        <w:rPr>
          <w:b/>
          <w:bCs/>
          <w:sz w:val="24"/>
          <w:szCs w:val="24"/>
        </w:rPr>
        <w:t>Х</w:t>
      </w:r>
      <w:r w:rsidRPr="00362958">
        <w:rPr>
          <w:sz w:val="24"/>
          <w:szCs w:val="24"/>
        </w:rPr>
        <w:t>.</w:t>
      </w:r>
    </w:p>
    <w:p w:rsidR="00081696" w:rsidRPr="00362958" w:rsidRDefault="00081696" w:rsidP="000816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362958">
        <w:rPr>
          <w:sz w:val="24"/>
          <w:szCs w:val="24"/>
        </w:rPr>
        <w:t xml:space="preserve">В сильно щелочной среде соединение </w:t>
      </w:r>
      <w:r w:rsidRPr="00362958">
        <w:rPr>
          <w:b/>
          <w:bCs/>
          <w:sz w:val="24"/>
          <w:szCs w:val="24"/>
        </w:rPr>
        <w:t>Е</w:t>
      </w:r>
      <w:r w:rsidRPr="00362958">
        <w:rPr>
          <w:sz w:val="24"/>
          <w:szCs w:val="24"/>
        </w:rPr>
        <w:t xml:space="preserve"> самопроизвольно переходит в </w:t>
      </w:r>
      <w:r w:rsidRPr="00362958">
        <w:rPr>
          <w:b/>
          <w:bCs/>
          <w:sz w:val="24"/>
          <w:szCs w:val="24"/>
          <w:lang w:val="en-US"/>
        </w:rPr>
        <w:t>D</w:t>
      </w:r>
      <w:r w:rsidRPr="00362958">
        <w:rPr>
          <w:sz w:val="24"/>
          <w:szCs w:val="24"/>
        </w:rPr>
        <w:t xml:space="preserve">, </w:t>
      </w:r>
      <w:r w:rsidRPr="00362958">
        <w:rPr>
          <w:b/>
          <w:bCs/>
          <w:sz w:val="24"/>
          <w:szCs w:val="24"/>
          <w:lang w:val="en-US"/>
        </w:rPr>
        <w:t>E</w:t>
      </w:r>
      <w:r w:rsidRPr="00362958">
        <w:rPr>
          <w:sz w:val="24"/>
          <w:szCs w:val="24"/>
        </w:rPr>
        <w:t xml:space="preserve"> и </w:t>
      </w:r>
      <w:r w:rsidRPr="00362958">
        <w:rPr>
          <w:b/>
          <w:bCs/>
          <w:sz w:val="24"/>
          <w:szCs w:val="24"/>
          <w:lang w:val="en-US"/>
        </w:rPr>
        <w:t>D</w:t>
      </w:r>
      <w:r w:rsidRPr="00362958">
        <w:rPr>
          <w:sz w:val="24"/>
          <w:szCs w:val="24"/>
        </w:rPr>
        <w:t xml:space="preserve"> имеют одинаковый элементный состав.</w:t>
      </w:r>
    </w:p>
    <w:p w:rsidR="00081696" w:rsidRPr="00362958" w:rsidRDefault="00081696" w:rsidP="000816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362958">
        <w:rPr>
          <w:b/>
          <w:bCs/>
          <w:sz w:val="24"/>
          <w:szCs w:val="24"/>
          <w:lang w:val="en-US"/>
        </w:rPr>
        <w:t>H</w:t>
      </w:r>
      <w:r w:rsidRPr="00362958">
        <w:rPr>
          <w:sz w:val="24"/>
          <w:szCs w:val="24"/>
        </w:rPr>
        <w:t xml:space="preserve"> – комплексное соединение, образующее кристаллогидрат синего цвета</w:t>
      </w:r>
    </w:p>
    <w:p w:rsidR="00081696" w:rsidRPr="00362958" w:rsidRDefault="00081696" w:rsidP="00081696">
      <w:pPr>
        <w:rPr>
          <w:sz w:val="24"/>
          <w:szCs w:val="24"/>
        </w:rPr>
      </w:pPr>
      <w:r w:rsidRPr="00362958">
        <w:rPr>
          <w:sz w:val="24"/>
          <w:szCs w:val="24"/>
        </w:rPr>
        <w:t>Задания:</w:t>
      </w:r>
    </w:p>
    <w:p w:rsidR="00081696" w:rsidRPr="00362958" w:rsidRDefault="00081696" w:rsidP="00081696">
      <w:pPr>
        <w:pStyle w:val="a3"/>
        <w:numPr>
          <w:ilvl w:val="0"/>
          <w:numId w:val="2"/>
        </w:numPr>
        <w:rPr>
          <w:sz w:val="24"/>
          <w:szCs w:val="24"/>
        </w:rPr>
      </w:pPr>
      <w:r w:rsidRPr="00362958">
        <w:rPr>
          <w:sz w:val="24"/>
          <w:szCs w:val="24"/>
        </w:rPr>
        <w:t xml:space="preserve">Определите элемент </w:t>
      </w:r>
      <w:r w:rsidRPr="00362958">
        <w:rPr>
          <w:b/>
          <w:bCs/>
          <w:sz w:val="24"/>
          <w:szCs w:val="24"/>
          <w:lang w:val="en-US"/>
        </w:rPr>
        <w:t>X</w:t>
      </w:r>
      <w:r w:rsidRPr="00362958">
        <w:rPr>
          <w:sz w:val="24"/>
          <w:szCs w:val="24"/>
        </w:rPr>
        <w:t xml:space="preserve"> и соединения </w:t>
      </w:r>
      <w:r w:rsidRPr="00362958">
        <w:rPr>
          <w:b/>
          <w:bCs/>
          <w:sz w:val="24"/>
          <w:szCs w:val="24"/>
          <w:lang w:val="en-US"/>
        </w:rPr>
        <w:t>A</w:t>
      </w:r>
      <w:r w:rsidRPr="00362958">
        <w:rPr>
          <w:sz w:val="24"/>
          <w:szCs w:val="24"/>
        </w:rPr>
        <w:t xml:space="preserve"> – </w:t>
      </w:r>
      <w:r w:rsidRPr="00362958">
        <w:rPr>
          <w:b/>
          <w:bCs/>
          <w:sz w:val="24"/>
          <w:szCs w:val="24"/>
          <w:lang w:val="en-US"/>
        </w:rPr>
        <w:t>H</w:t>
      </w:r>
      <w:r w:rsidRPr="00362958">
        <w:rPr>
          <w:sz w:val="24"/>
          <w:szCs w:val="24"/>
        </w:rPr>
        <w:t xml:space="preserve">. Приведите уравнения указанных на схеме реакций. </w:t>
      </w:r>
    </w:p>
    <w:p w:rsidR="00081696" w:rsidRPr="00362958" w:rsidRDefault="00081696" w:rsidP="00081696">
      <w:pPr>
        <w:pStyle w:val="a3"/>
        <w:numPr>
          <w:ilvl w:val="0"/>
          <w:numId w:val="2"/>
        </w:numPr>
        <w:rPr>
          <w:sz w:val="24"/>
          <w:szCs w:val="24"/>
        </w:rPr>
      </w:pPr>
      <w:r w:rsidRPr="00362958">
        <w:rPr>
          <w:sz w:val="24"/>
          <w:szCs w:val="24"/>
        </w:rPr>
        <w:t xml:space="preserve">Известно, что соль </w:t>
      </w:r>
      <w:r w:rsidRPr="00362958">
        <w:rPr>
          <w:b/>
          <w:bCs/>
          <w:sz w:val="24"/>
          <w:szCs w:val="24"/>
          <w:lang w:val="en-US"/>
        </w:rPr>
        <w:t>A</w:t>
      </w:r>
      <w:r w:rsidRPr="00362958">
        <w:rPr>
          <w:b/>
          <w:bCs/>
          <w:sz w:val="24"/>
          <w:szCs w:val="24"/>
        </w:rPr>
        <w:t xml:space="preserve"> </w:t>
      </w:r>
      <w:r w:rsidRPr="00362958">
        <w:rPr>
          <w:sz w:val="24"/>
          <w:szCs w:val="24"/>
        </w:rPr>
        <w:t xml:space="preserve">образует несколько кристаллогидратов – </w:t>
      </w:r>
      <w:r w:rsidRPr="00362958">
        <w:rPr>
          <w:b/>
          <w:bCs/>
          <w:sz w:val="24"/>
          <w:szCs w:val="24"/>
          <w:lang w:val="en-US"/>
        </w:rPr>
        <w:t>J</w:t>
      </w:r>
      <w:r w:rsidRPr="00362958">
        <w:rPr>
          <w:b/>
          <w:bCs/>
          <w:sz w:val="24"/>
          <w:szCs w:val="24"/>
        </w:rPr>
        <w:t>1</w:t>
      </w:r>
      <w:r w:rsidRPr="00362958">
        <w:rPr>
          <w:sz w:val="24"/>
          <w:szCs w:val="24"/>
        </w:rPr>
        <w:t xml:space="preserve">, </w:t>
      </w:r>
      <w:r w:rsidRPr="00362958">
        <w:rPr>
          <w:b/>
          <w:bCs/>
          <w:sz w:val="24"/>
          <w:szCs w:val="24"/>
          <w:lang w:val="en-US"/>
        </w:rPr>
        <w:t>J</w:t>
      </w:r>
      <w:r w:rsidRPr="00362958">
        <w:rPr>
          <w:b/>
          <w:bCs/>
          <w:sz w:val="24"/>
          <w:szCs w:val="24"/>
        </w:rPr>
        <w:t>2</w:t>
      </w:r>
      <w:r w:rsidRPr="00362958">
        <w:rPr>
          <w:sz w:val="24"/>
          <w:szCs w:val="24"/>
        </w:rPr>
        <w:t xml:space="preserve">, </w:t>
      </w:r>
      <w:r w:rsidRPr="00362958">
        <w:rPr>
          <w:b/>
          <w:bCs/>
          <w:sz w:val="24"/>
          <w:szCs w:val="24"/>
          <w:lang w:val="en-US"/>
        </w:rPr>
        <w:t>J</w:t>
      </w:r>
      <w:r w:rsidRPr="00362958">
        <w:rPr>
          <w:b/>
          <w:bCs/>
          <w:sz w:val="24"/>
          <w:szCs w:val="24"/>
        </w:rPr>
        <w:t>3</w:t>
      </w:r>
      <w:r w:rsidRPr="00362958">
        <w:rPr>
          <w:sz w:val="24"/>
          <w:szCs w:val="24"/>
        </w:rPr>
        <w:t xml:space="preserve">. Приведите формулы этих соединений, если массовая доля </w:t>
      </w:r>
      <w:r w:rsidRPr="00362958">
        <w:rPr>
          <w:sz w:val="24"/>
          <w:szCs w:val="24"/>
          <w:lang w:val="en-US"/>
        </w:rPr>
        <w:t>X</w:t>
      </w:r>
      <w:r w:rsidRPr="00362958">
        <w:rPr>
          <w:sz w:val="24"/>
          <w:szCs w:val="24"/>
        </w:rPr>
        <w:t xml:space="preserve"> в них равна 24,66%, 22,82%, 19,85% соответственно (молярные массы для удобства округлите до целых). </w:t>
      </w:r>
    </w:p>
    <w:p w:rsidR="00081696" w:rsidRPr="00362958" w:rsidRDefault="00081696" w:rsidP="00081696">
      <w:pPr>
        <w:pStyle w:val="a3"/>
        <w:numPr>
          <w:ilvl w:val="0"/>
          <w:numId w:val="2"/>
        </w:numPr>
        <w:rPr>
          <w:sz w:val="24"/>
          <w:szCs w:val="24"/>
        </w:rPr>
      </w:pPr>
      <w:r w:rsidRPr="00362958">
        <w:rPr>
          <w:sz w:val="24"/>
          <w:szCs w:val="24"/>
        </w:rPr>
        <w:t>Предложите ещё один способ превращения</w:t>
      </w:r>
      <w:r w:rsidRPr="00362958">
        <w:rPr>
          <w:b/>
          <w:bCs/>
          <w:sz w:val="24"/>
          <w:szCs w:val="24"/>
        </w:rPr>
        <w:t xml:space="preserve"> А </w:t>
      </w:r>
      <w:r w:rsidRPr="00362958">
        <w:rPr>
          <w:sz w:val="24"/>
          <w:szCs w:val="24"/>
        </w:rPr>
        <w:t>в</w:t>
      </w:r>
      <w:r w:rsidRPr="00362958">
        <w:rPr>
          <w:b/>
          <w:bCs/>
          <w:sz w:val="24"/>
          <w:szCs w:val="24"/>
        </w:rPr>
        <w:t xml:space="preserve"> </w:t>
      </w:r>
      <w:proofErr w:type="spellStart"/>
      <w:r w:rsidRPr="00362958">
        <w:rPr>
          <w:b/>
          <w:bCs/>
          <w:sz w:val="24"/>
          <w:szCs w:val="24"/>
        </w:rPr>
        <w:t>В</w:t>
      </w:r>
      <w:proofErr w:type="spellEnd"/>
      <w:r w:rsidRPr="00362958">
        <w:rPr>
          <w:sz w:val="24"/>
          <w:szCs w:val="24"/>
        </w:rPr>
        <w:t xml:space="preserve">. </w:t>
      </w:r>
    </w:p>
    <w:p w:rsidR="00E646B8" w:rsidRDefault="00E646B8" w:rsidP="00E646B8">
      <w:pPr>
        <w:rPr>
          <w:rStyle w:val="a4"/>
          <w:b/>
          <w:i w:val="0"/>
          <w:iCs w:val="0"/>
          <w:u w:val="single"/>
        </w:rPr>
      </w:pPr>
      <w:r w:rsidRPr="00362958">
        <w:rPr>
          <w:rStyle w:val="a4"/>
          <w:b/>
          <w:i w:val="0"/>
          <w:iCs w:val="0"/>
          <w:u w:val="single"/>
        </w:rPr>
        <w:t>Задача 2</w:t>
      </w:r>
    </w:p>
    <w:p w:rsidR="003A47B0" w:rsidRDefault="003A47B0" w:rsidP="00E646B8">
      <w:r>
        <w:t>Предлагаем вам список препаратов, которые позиционируются в качестве лекарства от Covid-2019</w:t>
      </w:r>
      <w:r w:rsidR="00713CFA">
        <w:t xml:space="preserve"> в интернете: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112"/>
        <w:gridCol w:w="1648"/>
        <w:gridCol w:w="3503"/>
        <w:gridCol w:w="2513"/>
      </w:tblGrid>
      <w:tr w:rsidR="00CA3B93" w:rsidTr="00CA3B93">
        <w:tc>
          <w:tcPr>
            <w:tcW w:w="2067" w:type="dxa"/>
          </w:tcPr>
          <w:p w:rsidR="00CA3B93" w:rsidRPr="00CA3B93" w:rsidRDefault="00CA3B93" w:rsidP="002A3B68">
            <w:pPr>
              <w:jc w:val="center"/>
              <w:rPr>
                <w:rStyle w:val="a4"/>
                <w:b/>
                <w:i w:val="0"/>
                <w:iCs w:val="0"/>
              </w:rPr>
            </w:pPr>
            <w:r w:rsidRPr="00CA3B93">
              <w:rPr>
                <w:rStyle w:val="a4"/>
                <w:b/>
                <w:i w:val="0"/>
                <w:iCs w:val="0"/>
              </w:rPr>
              <w:lastRenderedPageBreak/>
              <w:t>Фармацевтическое название</w:t>
            </w:r>
          </w:p>
        </w:tc>
        <w:tc>
          <w:tcPr>
            <w:tcW w:w="1648" w:type="dxa"/>
          </w:tcPr>
          <w:p w:rsidR="00CA3B93" w:rsidRPr="00CA3B93" w:rsidRDefault="00CA3B93" w:rsidP="002A3B68">
            <w:pPr>
              <w:jc w:val="center"/>
              <w:rPr>
                <w:rStyle w:val="a4"/>
                <w:b/>
                <w:i w:val="0"/>
                <w:iCs w:val="0"/>
              </w:rPr>
            </w:pPr>
            <w:r w:rsidRPr="00CA3B93">
              <w:rPr>
                <w:rStyle w:val="a4"/>
                <w:b/>
                <w:i w:val="0"/>
                <w:iCs w:val="0"/>
              </w:rPr>
              <w:t>Молекулярная формула</w:t>
            </w:r>
            <w:r w:rsidR="00013E5B">
              <w:rPr>
                <w:rStyle w:val="a4"/>
                <w:b/>
                <w:i w:val="0"/>
                <w:iCs w:val="0"/>
              </w:rPr>
              <w:t xml:space="preserve"> и масса</w:t>
            </w:r>
          </w:p>
        </w:tc>
        <w:tc>
          <w:tcPr>
            <w:tcW w:w="2555" w:type="dxa"/>
          </w:tcPr>
          <w:p w:rsidR="00CA3B93" w:rsidRPr="00CA3B93" w:rsidRDefault="00CA3B93" w:rsidP="002A3B68">
            <w:pPr>
              <w:jc w:val="center"/>
              <w:rPr>
                <w:rStyle w:val="a4"/>
                <w:b/>
                <w:i w:val="0"/>
                <w:iCs w:val="0"/>
              </w:rPr>
            </w:pPr>
            <w:r w:rsidRPr="00CA3B93">
              <w:rPr>
                <w:rStyle w:val="a4"/>
                <w:b/>
                <w:i w:val="0"/>
                <w:iCs w:val="0"/>
              </w:rPr>
              <w:t>Структурная формула</w:t>
            </w:r>
          </w:p>
        </w:tc>
        <w:tc>
          <w:tcPr>
            <w:tcW w:w="3506" w:type="dxa"/>
          </w:tcPr>
          <w:p w:rsidR="00CA3B93" w:rsidRPr="00CA3B93" w:rsidRDefault="00CA3B93" w:rsidP="002A3B68">
            <w:pPr>
              <w:jc w:val="center"/>
              <w:rPr>
                <w:rStyle w:val="a4"/>
                <w:b/>
                <w:i w:val="0"/>
                <w:iCs w:val="0"/>
              </w:rPr>
            </w:pPr>
            <w:r>
              <w:rPr>
                <w:rStyle w:val="a4"/>
                <w:b/>
                <w:i w:val="0"/>
                <w:iCs w:val="0"/>
              </w:rPr>
              <w:t>Информация из интернета</w:t>
            </w:r>
          </w:p>
        </w:tc>
      </w:tr>
      <w:tr w:rsidR="00CA3B93" w:rsidTr="00CA3B93">
        <w:tc>
          <w:tcPr>
            <w:tcW w:w="2067" w:type="dxa"/>
          </w:tcPr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</w:rPr>
            </w:pPr>
            <w:proofErr w:type="spellStart"/>
            <w:r w:rsidRPr="003A47B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Хлорохин</w:t>
            </w:r>
            <w:proofErr w:type="spellEnd"/>
          </w:p>
        </w:tc>
        <w:tc>
          <w:tcPr>
            <w:tcW w:w="1648" w:type="dxa"/>
          </w:tcPr>
          <w:p w:rsidR="00013E5B" w:rsidRPr="00013E5B" w:rsidRDefault="004A42D2" w:rsidP="00E646B8">
            <w:pPr>
              <w:rPr>
                <w:rStyle w:val="a4"/>
                <w:b/>
                <w:i w:val="0"/>
                <w:iCs w:val="0"/>
              </w:rPr>
            </w:pPr>
            <w:r>
              <w:rPr>
                <w:rStyle w:val="a4"/>
                <w:b/>
                <w:i w:val="0"/>
                <w:iCs w:val="0"/>
              </w:rPr>
              <w:t>………</w:t>
            </w:r>
          </w:p>
        </w:tc>
        <w:tc>
          <w:tcPr>
            <w:tcW w:w="2555" w:type="dxa"/>
          </w:tcPr>
          <w:p w:rsidR="00CA3B93" w:rsidRPr="00CA3B93" w:rsidRDefault="002A3B68" w:rsidP="00E646B8">
            <w:pPr>
              <w:rPr>
                <w:rStyle w:val="a4"/>
                <w:b/>
                <w:i w:val="0"/>
                <w:iCs w:val="0"/>
              </w:rPr>
            </w:pPr>
            <w:r>
              <w:object w:dxaOrig="2339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5pt;height:105.75pt" o:ole="">
                  <v:imagedata r:id="rId6" o:title=""/>
                </v:shape>
                <o:OLEObject Type="Embed" ProgID="PBrush" ShapeID="_x0000_i1025" DrawAspect="Content" ObjectID="_1663489154" r:id="rId7"/>
              </w:object>
            </w:r>
          </w:p>
        </w:tc>
        <w:tc>
          <w:tcPr>
            <w:tcW w:w="3506" w:type="dxa"/>
          </w:tcPr>
          <w:p w:rsidR="00CA3B93" w:rsidRPr="00013E5B" w:rsidRDefault="00CA3B93" w:rsidP="00CA3B93">
            <w:pPr>
              <w:pStyle w:val="a6"/>
              <w:rPr>
                <w:sz w:val="20"/>
                <w:szCs w:val="20"/>
              </w:rPr>
            </w:pPr>
            <w:r w:rsidRPr="00013E5B">
              <w:rPr>
                <w:sz w:val="20"/>
                <w:szCs w:val="20"/>
              </w:rPr>
              <w:t xml:space="preserve">Это широкодоступное лекарственное средство, которое регулярно используется с 1945 года против малярии, внекишечного амебиаза и ряда других заболеваний.    </w:t>
            </w:r>
          </w:p>
          <w:p w:rsidR="00CA3B93" w:rsidRPr="00CA3B93" w:rsidRDefault="00CA3B93" w:rsidP="00CA3B93">
            <w:pPr>
              <w:pStyle w:val="a6"/>
              <w:rPr>
                <w:rStyle w:val="a4"/>
                <w:b/>
                <w:i w:val="0"/>
                <w:iCs w:val="0"/>
              </w:rPr>
            </w:pPr>
            <w:r w:rsidRPr="00013E5B">
              <w:rPr>
                <w:sz w:val="20"/>
                <w:szCs w:val="20"/>
              </w:rPr>
              <w:t xml:space="preserve">Лабораторные исследования обнаружили, что данный антивирусный препарат был эффективен против </w:t>
            </w:r>
            <w:proofErr w:type="spellStart"/>
            <w:r w:rsidRPr="00013E5B">
              <w:rPr>
                <w:sz w:val="20"/>
                <w:szCs w:val="20"/>
              </w:rPr>
              <w:t>коронавируса</w:t>
            </w:r>
            <w:proofErr w:type="spellEnd"/>
            <w:r w:rsidRPr="00013E5B">
              <w:rPr>
                <w:sz w:val="20"/>
                <w:szCs w:val="20"/>
              </w:rPr>
              <w:t>, по крайней мере, в чашке Петри. А результаты небольшого французского исследования с участием 24 пациентов, позволяют предположить, что прием «</w:t>
            </w:r>
            <w:proofErr w:type="spellStart"/>
            <w:r w:rsidRPr="00013E5B">
              <w:rPr>
                <w:sz w:val="20"/>
                <w:szCs w:val="20"/>
              </w:rPr>
              <w:t>Хлорохина</w:t>
            </w:r>
            <w:proofErr w:type="spellEnd"/>
            <w:r w:rsidRPr="00013E5B">
              <w:rPr>
                <w:sz w:val="20"/>
                <w:szCs w:val="20"/>
              </w:rPr>
              <w:t>» может ускорить выздоровление.</w:t>
            </w:r>
          </w:p>
        </w:tc>
      </w:tr>
      <w:tr w:rsidR="00CA3B93" w:rsidTr="00CA3B93">
        <w:tc>
          <w:tcPr>
            <w:tcW w:w="2067" w:type="dxa"/>
          </w:tcPr>
          <w:p w:rsidR="00CA3B93" w:rsidRDefault="00CA3B93" w:rsidP="00CA3B93">
            <w:pPr>
              <w:pStyle w:val="3"/>
              <w:outlineLvl w:val="2"/>
            </w:pPr>
            <w:r>
              <w:t>Парацетамол</w:t>
            </w:r>
          </w:p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</w:rPr>
            </w:pPr>
          </w:p>
        </w:tc>
        <w:tc>
          <w:tcPr>
            <w:tcW w:w="1648" w:type="dxa"/>
          </w:tcPr>
          <w:p w:rsidR="00013E5B" w:rsidRPr="00013E5B" w:rsidRDefault="004A42D2" w:rsidP="00E646B8">
            <w:pPr>
              <w:rPr>
                <w:rStyle w:val="a4"/>
                <w:b/>
                <w:i w:val="0"/>
                <w:iCs w:val="0"/>
              </w:rPr>
            </w:pPr>
            <w:r>
              <w:t>……….</w:t>
            </w:r>
          </w:p>
        </w:tc>
        <w:tc>
          <w:tcPr>
            <w:tcW w:w="2555" w:type="dxa"/>
          </w:tcPr>
          <w:p w:rsidR="00CA3B93" w:rsidRPr="00CA3B93" w:rsidRDefault="00013E5B" w:rsidP="00E646B8">
            <w:pPr>
              <w:rPr>
                <w:rStyle w:val="a4"/>
                <w:b/>
                <w:i w:val="0"/>
                <w:iCs w:val="0"/>
              </w:rPr>
            </w:pPr>
            <w:r>
              <w:object w:dxaOrig="2944" w:dyaOrig="4320">
                <v:shape id="_x0000_i1026" type="#_x0000_t75" style="width:147pt;height:72.75pt" o:ole="">
                  <v:imagedata r:id="rId8" o:title=""/>
                </v:shape>
                <o:OLEObject Type="Embed" ProgID="PBrush" ShapeID="_x0000_i1026" DrawAspect="Content" ObjectID="_1663489155" r:id="rId9"/>
              </w:object>
            </w:r>
          </w:p>
        </w:tc>
        <w:tc>
          <w:tcPr>
            <w:tcW w:w="3506" w:type="dxa"/>
          </w:tcPr>
          <w:p w:rsidR="00CA3B93" w:rsidRPr="002A3B68" w:rsidRDefault="00013E5B" w:rsidP="00E646B8">
            <w:pPr>
              <w:rPr>
                <w:rStyle w:val="a4"/>
                <w:b/>
                <w:i w:val="0"/>
                <w:iCs w:val="0"/>
                <w:sz w:val="20"/>
                <w:szCs w:val="20"/>
              </w:rPr>
            </w:pPr>
            <w:r w:rsidRPr="002A3B68">
              <w:rPr>
                <w:sz w:val="20"/>
                <w:szCs w:val="20"/>
              </w:rPr>
              <w:t xml:space="preserve">Является широко распространённым центральным ненаркотическим анальгетиком, обладает довольно слабыми противовоспалительными свойствами. Вместе с тем при приёме больших доз может вызывать нарушения работы </w:t>
            </w:r>
            <w:hyperlink r:id="rId10" w:tooltip="Печень" w:history="1">
              <w:r w:rsidRPr="002A3B68">
                <w:rPr>
                  <w:rStyle w:val="a8"/>
                  <w:color w:val="auto"/>
                  <w:sz w:val="20"/>
                  <w:szCs w:val="20"/>
                  <w:u w:val="none"/>
                </w:rPr>
                <w:t>печени</w:t>
              </w:r>
            </w:hyperlink>
            <w:r w:rsidRPr="002A3B68">
              <w:rPr>
                <w:sz w:val="20"/>
                <w:szCs w:val="20"/>
              </w:rPr>
              <w:t xml:space="preserve">, </w:t>
            </w:r>
            <w:hyperlink r:id="rId11" w:tooltip="Кровеносная система" w:history="1">
              <w:r w:rsidRPr="002A3B68">
                <w:rPr>
                  <w:rStyle w:val="a8"/>
                  <w:color w:val="auto"/>
                  <w:sz w:val="20"/>
                  <w:szCs w:val="20"/>
                  <w:u w:val="none"/>
                </w:rPr>
                <w:t>кровеносной системы</w:t>
              </w:r>
            </w:hyperlink>
            <w:r w:rsidRPr="002A3B68">
              <w:rPr>
                <w:sz w:val="20"/>
                <w:szCs w:val="20"/>
              </w:rPr>
              <w:t xml:space="preserve"> и </w:t>
            </w:r>
            <w:hyperlink r:id="rId12" w:tooltip="Почка (анатомия)" w:history="1">
              <w:r w:rsidRPr="002A3B68">
                <w:rPr>
                  <w:rStyle w:val="a8"/>
                  <w:color w:val="auto"/>
                  <w:sz w:val="20"/>
                  <w:szCs w:val="20"/>
                  <w:u w:val="none"/>
                </w:rPr>
                <w:t>почек</w:t>
              </w:r>
            </w:hyperlink>
            <w:hyperlink r:id="rId13" w:anchor="cite_note-pubchem-3" w:history="1">
              <w:r w:rsidRPr="002A3B68">
                <w:rPr>
                  <w:rStyle w:val="a8"/>
                  <w:color w:val="auto"/>
                  <w:sz w:val="20"/>
                  <w:szCs w:val="20"/>
                  <w:u w:val="none"/>
                  <w:vertAlign w:val="superscript"/>
                </w:rPr>
                <w:t>[3]</w:t>
              </w:r>
            </w:hyperlink>
            <w:r w:rsidRPr="002A3B68">
              <w:rPr>
                <w:sz w:val="20"/>
                <w:szCs w:val="20"/>
              </w:rPr>
              <w:t xml:space="preserve">. Риск нарушений работы данных органов и систем увеличивается при одновременном принятии спиртного, поэтому лицам, употребляющим </w:t>
            </w:r>
            <w:hyperlink r:id="rId14" w:tooltip="Этанол" w:history="1">
              <w:r w:rsidRPr="002A3B68">
                <w:rPr>
                  <w:rStyle w:val="a8"/>
                  <w:color w:val="auto"/>
                  <w:sz w:val="20"/>
                  <w:szCs w:val="20"/>
                  <w:u w:val="none"/>
                </w:rPr>
                <w:t>алкоголь</w:t>
              </w:r>
            </w:hyperlink>
            <w:r w:rsidRPr="002A3B68">
              <w:rPr>
                <w:sz w:val="20"/>
                <w:szCs w:val="20"/>
              </w:rPr>
              <w:t>, рекомендуют употреблять пониженную дозу парацетамола.</w:t>
            </w:r>
          </w:p>
        </w:tc>
      </w:tr>
      <w:tr w:rsidR="00CA3B93" w:rsidTr="00CA3B93">
        <w:tc>
          <w:tcPr>
            <w:tcW w:w="2067" w:type="dxa"/>
          </w:tcPr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  <w:sz w:val="28"/>
                <w:szCs w:val="28"/>
              </w:rPr>
            </w:pPr>
            <w:proofErr w:type="spellStart"/>
            <w:r w:rsidRPr="00CA3B93">
              <w:rPr>
                <w:b/>
                <w:sz w:val="28"/>
                <w:szCs w:val="28"/>
              </w:rPr>
              <w:t>Ремдесивир</w:t>
            </w:r>
            <w:proofErr w:type="spellEnd"/>
          </w:p>
        </w:tc>
        <w:tc>
          <w:tcPr>
            <w:tcW w:w="1648" w:type="dxa"/>
          </w:tcPr>
          <w:p w:rsidR="002A3B68" w:rsidRPr="00CA3B93" w:rsidRDefault="004A42D2" w:rsidP="00E646B8">
            <w:pPr>
              <w:rPr>
                <w:rStyle w:val="a4"/>
                <w:b/>
                <w:i w:val="0"/>
                <w:iCs w:val="0"/>
              </w:rPr>
            </w:pPr>
            <w:r>
              <w:rPr>
                <w:rStyle w:val="wikidata-snak"/>
              </w:rPr>
              <w:t>……….</w:t>
            </w:r>
          </w:p>
        </w:tc>
        <w:tc>
          <w:tcPr>
            <w:tcW w:w="2555" w:type="dxa"/>
          </w:tcPr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</w:rPr>
            </w:pPr>
            <w:r>
              <w:object w:dxaOrig="15330" w:dyaOrig="12960">
                <v:shape id="_x0000_i1027" type="#_x0000_t75" style="width:153pt;height:129.75pt" o:ole="">
                  <v:imagedata r:id="rId15" o:title=""/>
                </v:shape>
                <o:OLEObject Type="Embed" ProgID="PBrush" ShapeID="_x0000_i1027" DrawAspect="Content" ObjectID="_1663489156" r:id="rId16"/>
              </w:object>
            </w:r>
          </w:p>
        </w:tc>
        <w:tc>
          <w:tcPr>
            <w:tcW w:w="3506" w:type="dxa"/>
          </w:tcPr>
          <w:p w:rsidR="00CA3B93" w:rsidRPr="002A3B68" w:rsidRDefault="002A3B68" w:rsidP="00E646B8">
            <w:pPr>
              <w:rPr>
                <w:rStyle w:val="a4"/>
                <w:b/>
                <w:i w:val="0"/>
                <w:iCs w:val="0"/>
              </w:rPr>
            </w:pPr>
            <w:proofErr w:type="spellStart"/>
            <w:r w:rsidRPr="002A3B68">
              <w:t>Ремдесивир</w:t>
            </w:r>
            <w:proofErr w:type="spellEnd"/>
            <w:r w:rsidRPr="002A3B68">
              <w:t xml:space="preserve"> относится к классу противовирусных препаратов, которые ингибируют </w:t>
            </w:r>
            <w:hyperlink r:id="rId17" w:history="1">
              <w:r w:rsidRPr="002A3B68">
                <w:rPr>
                  <w:rStyle w:val="a8"/>
                  <w:color w:val="auto"/>
                  <w:u w:val="none"/>
                </w:rPr>
                <w:t>РНК-зависимую РНК-полимеразу</w:t>
              </w:r>
            </w:hyperlink>
          </w:p>
        </w:tc>
      </w:tr>
      <w:tr w:rsidR="00CA3B93" w:rsidTr="00CA3B93">
        <w:tc>
          <w:tcPr>
            <w:tcW w:w="2067" w:type="dxa"/>
          </w:tcPr>
          <w:p w:rsidR="00CA3B93" w:rsidRDefault="00CA3B93" w:rsidP="00CA3B93">
            <w:pPr>
              <w:pStyle w:val="3"/>
              <w:outlineLvl w:val="2"/>
            </w:pPr>
            <w:proofErr w:type="spellStart"/>
            <w:r>
              <w:lastRenderedPageBreak/>
              <w:t>Авиган</w:t>
            </w:r>
            <w:proofErr w:type="spellEnd"/>
            <w:r>
              <w:t xml:space="preserve"> (</w:t>
            </w:r>
            <w:proofErr w:type="spellStart"/>
            <w:r>
              <w:t>Фавипиравир</w:t>
            </w:r>
            <w:proofErr w:type="spellEnd"/>
            <w:r>
              <w:t>)</w:t>
            </w:r>
          </w:p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</w:rPr>
            </w:pPr>
          </w:p>
        </w:tc>
        <w:tc>
          <w:tcPr>
            <w:tcW w:w="1648" w:type="dxa"/>
          </w:tcPr>
          <w:p w:rsidR="002A3B68" w:rsidRPr="002A3B68" w:rsidRDefault="004A42D2" w:rsidP="00E646B8">
            <w:pPr>
              <w:rPr>
                <w:rStyle w:val="a4"/>
                <w:b/>
                <w:i w:val="0"/>
                <w:iCs w:val="0"/>
              </w:rPr>
            </w:pPr>
            <w:r>
              <w:rPr>
                <w:rStyle w:val="wikidata-snak"/>
              </w:rPr>
              <w:t>…….</w:t>
            </w:r>
          </w:p>
        </w:tc>
        <w:tc>
          <w:tcPr>
            <w:tcW w:w="2555" w:type="dxa"/>
          </w:tcPr>
          <w:p w:rsidR="00CA3B93" w:rsidRPr="00CA3B93" w:rsidRDefault="00013E5B" w:rsidP="00E646B8">
            <w:pPr>
              <w:rPr>
                <w:rStyle w:val="a4"/>
                <w:b/>
                <w:i w:val="0"/>
                <w:iCs w:val="0"/>
              </w:rPr>
            </w:pPr>
            <w:r>
              <w:object w:dxaOrig="4320" w:dyaOrig="3084">
                <v:shape id="_x0000_i1028" type="#_x0000_t75" style="width:128.25pt;height:91.5pt" o:ole="">
                  <v:imagedata r:id="rId18" o:title=""/>
                </v:shape>
                <o:OLEObject Type="Embed" ProgID="PBrush" ShapeID="_x0000_i1028" DrawAspect="Content" ObjectID="_1663489157" r:id="rId19"/>
              </w:object>
            </w:r>
          </w:p>
        </w:tc>
        <w:tc>
          <w:tcPr>
            <w:tcW w:w="3506" w:type="dxa"/>
          </w:tcPr>
          <w:p w:rsidR="00CA3B93" w:rsidRPr="002A3B68" w:rsidRDefault="00ED51F4" w:rsidP="00E646B8">
            <w:pPr>
              <w:rPr>
                <w:rStyle w:val="a4"/>
                <w:b/>
                <w:i w:val="0"/>
                <w:iCs w:val="0"/>
              </w:rPr>
            </w:pPr>
            <w:hyperlink r:id="rId20" w:tooltip="Противовирусные препараты" w:history="1">
              <w:r w:rsidR="002A3B68" w:rsidRPr="002A3B68">
                <w:rPr>
                  <w:rStyle w:val="a8"/>
                  <w:color w:val="auto"/>
                  <w:u w:val="none"/>
                </w:rPr>
                <w:t>противовирусный препарат</w:t>
              </w:r>
            </w:hyperlink>
            <w:r w:rsidR="002A3B68" w:rsidRPr="002A3B68">
              <w:t xml:space="preserve">, разработанный в Японии для лечения </w:t>
            </w:r>
            <w:hyperlink r:id="rId21" w:tooltip="Грипп" w:history="1">
              <w:r w:rsidR="002A3B68" w:rsidRPr="002A3B68">
                <w:rPr>
                  <w:rStyle w:val="a8"/>
                  <w:color w:val="auto"/>
                  <w:u w:val="none"/>
                </w:rPr>
                <w:t>гриппа</w:t>
              </w:r>
            </w:hyperlink>
            <w:hyperlink r:id="rId22" w:anchor="cite_note-Du2020-1" w:history="1">
              <w:r w:rsidR="002A3B68" w:rsidRPr="002A3B68">
                <w:rPr>
                  <w:rStyle w:val="a8"/>
                  <w:color w:val="auto"/>
                  <w:u w:val="none"/>
                  <w:vertAlign w:val="superscript"/>
                </w:rPr>
                <w:t>[1]</w:t>
              </w:r>
            </w:hyperlink>
            <w:r w:rsidR="002A3B68" w:rsidRPr="002A3B68">
              <w:t xml:space="preserve">. Обладает широким спектром активности против </w:t>
            </w:r>
            <w:hyperlink r:id="rId23" w:tooltip="РНК-содержащие вирусы" w:history="1">
              <w:r w:rsidR="002A3B68" w:rsidRPr="002A3B68">
                <w:rPr>
                  <w:rStyle w:val="a8"/>
                  <w:color w:val="auto"/>
                  <w:u w:val="none"/>
                </w:rPr>
                <w:t>РНК-содержащих вирусов</w:t>
              </w:r>
            </w:hyperlink>
            <w:r w:rsidR="002A3B68" w:rsidRPr="002A3B68">
              <w:t xml:space="preserve">, включая </w:t>
            </w:r>
            <w:hyperlink r:id="rId24" w:tooltip="Вирусы гриппа" w:history="1">
              <w:r w:rsidR="002A3B68" w:rsidRPr="002A3B68">
                <w:rPr>
                  <w:rStyle w:val="a8"/>
                  <w:color w:val="auto"/>
                  <w:u w:val="none"/>
                </w:rPr>
                <w:t>вирусы гриппа</w:t>
              </w:r>
            </w:hyperlink>
            <w:r w:rsidR="002A3B68" w:rsidRPr="002A3B68">
              <w:t xml:space="preserve">, </w:t>
            </w:r>
            <w:hyperlink r:id="rId25" w:tooltip="Риновирусы" w:history="1">
              <w:proofErr w:type="spellStart"/>
              <w:r w:rsidR="002A3B68" w:rsidRPr="002A3B68">
                <w:rPr>
                  <w:rStyle w:val="a8"/>
                  <w:color w:val="auto"/>
                  <w:u w:val="none"/>
                </w:rPr>
                <w:t>риновирус</w:t>
              </w:r>
              <w:proofErr w:type="spellEnd"/>
            </w:hyperlink>
            <w:r w:rsidR="002A3B68" w:rsidRPr="002A3B68">
              <w:t xml:space="preserve">, </w:t>
            </w:r>
            <w:hyperlink r:id="rId26" w:tooltip="Респираторно-синцитиальный вирус человека" w:history="1">
              <w:r w:rsidR="002A3B68" w:rsidRPr="002A3B68">
                <w:rPr>
                  <w:rStyle w:val="a8"/>
                  <w:color w:val="auto"/>
                  <w:u w:val="none"/>
                </w:rPr>
                <w:t>респираторно-синцитиальный вирус</w:t>
              </w:r>
            </w:hyperlink>
            <w:r w:rsidR="002A3B68" w:rsidRPr="002A3B68">
              <w:t>, а также опасные для жизни вирусы.</w:t>
            </w:r>
          </w:p>
        </w:tc>
      </w:tr>
      <w:tr w:rsidR="00CA3B93" w:rsidTr="00CA3B93">
        <w:tc>
          <w:tcPr>
            <w:tcW w:w="2067" w:type="dxa"/>
          </w:tcPr>
          <w:p w:rsidR="00CA3B93" w:rsidRPr="003A47B0" w:rsidRDefault="00CA3B93" w:rsidP="00CA3B9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Ингаверин</w:t>
            </w:r>
            <w:proofErr w:type="spellEnd"/>
          </w:p>
          <w:p w:rsidR="00CA3B93" w:rsidRPr="00CA3B93" w:rsidRDefault="00CA3B93" w:rsidP="00E646B8">
            <w:pPr>
              <w:rPr>
                <w:rStyle w:val="a4"/>
                <w:b/>
                <w:i w:val="0"/>
                <w:iCs w:val="0"/>
              </w:rPr>
            </w:pPr>
          </w:p>
        </w:tc>
        <w:tc>
          <w:tcPr>
            <w:tcW w:w="1648" w:type="dxa"/>
          </w:tcPr>
          <w:p w:rsidR="002A3B68" w:rsidRPr="002A3B68" w:rsidRDefault="004A42D2" w:rsidP="00E646B8">
            <w:pPr>
              <w:rPr>
                <w:rStyle w:val="a4"/>
                <w:b/>
                <w:i w:val="0"/>
                <w:iCs w:val="0"/>
              </w:rPr>
            </w:pPr>
            <w:r>
              <w:rPr>
                <w:rStyle w:val="no-wikidata"/>
              </w:rPr>
              <w:t>………….</w:t>
            </w:r>
          </w:p>
        </w:tc>
        <w:tc>
          <w:tcPr>
            <w:tcW w:w="2555" w:type="dxa"/>
          </w:tcPr>
          <w:p w:rsidR="00CA3B93" w:rsidRPr="00CA3B93" w:rsidRDefault="00013E5B" w:rsidP="00E646B8">
            <w:pPr>
              <w:rPr>
                <w:rStyle w:val="a4"/>
                <w:b/>
                <w:i w:val="0"/>
                <w:iCs w:val="0"/>
              </w:rPr>
            </w:pPr>
            <w:r>
              <w:object w:dxaOrig="3960" w:dyaOrig="1155">
                <v:shape id="_x0000_i1029" type="#_x0000_t75" style="width:164.25pt;height:48pt" o:ole="">
                  <v:imagedata r:id="rId27" o:title=""/>
                </v:shape>
                <o:OLEObject Type="Embed" ProgID="PBrush" ShapeID="_x0000_i1029" DrawAspect="Content" ObjectID="_1663489158" r:id="rId28"/>
              </w:object>
            </w:r>
          </w:p>
        </w:tc>
        <w:tc>
          <w:tcPr>
            <w:tcW w:w="3506" w:type="dxa"/>
          </w:tcPr>
          <w:p w:rsidR="002A3B68" w:rsidRDefault="002A3B68" w:rsidP="002A3B68">
            <w:pPr>
              <w:pStyle w:val="a6"/>
            </w:pPr>
            <w:r>
              <w:t xml:space="preserve">Механизм противовирусного действия </w:t>
            </w:r>
            <w:proofErr w:type="spellStart"/>
            <w:r>
              <w:t>витаглутама</w:t>
            </w:r>
            <w:proofErr w:type="spellEnd"/>
            <w:r>
              <w:t xml:space="preserve"> неясен, у него отсутствует прямое </w:t>
            </w:r>
            <w:proofErr w:type="spellStart"/>
            <w:r>
              <w:t>вирусспецифическое</w:t>
            </w:r>
            <w:proofErr w:type="spellEnd"/>
            <w:r>
              <w:t xml:space="preserve"> действие. </w:t>
            </w:r>
            <w:proofErr w:type="spellStart"/>
            <w:r>
              <w:t>Интерфероногенными</w:t>
            </w:r>
            <w:proofErr w:type="spellEnd"/>
            <w:r>
              <w:t xml:space="preserve"> свойствами он также не обладает</w:t>
            </w:r>
            <w:hyperlink r:id="rId29" w:anchor="cite_note-_85e45df4f138a5ca-8" w:history="1"/>
            <w:r>
              <w:t xml:space="preserve">. </w:t>
            </w:r>
          </w:p>
          <w:p w:rsidR="00CA3B93" w:rsidRPr="00CA3B93" w:rsidRDefault="002A3B68" w:rsidP="002A3B68">
            <w:pPr>
              <w:pStyle w:val="a6"/>
              <w:rPr>
                <w:rStyle w:val="a4"/>
                <w:b/>
                <w:i w:val="0"/>
                <w:iCs w:val="0"/>
              </w:rPr>
            </w:pPr>
            <w:r>
              <w:t xml:space="preserve">Эффективность препарата не доказана, лекарство на его основе распространено только в России. </w:t>
            </w:r>
          </w:p>
        </w:tc>
      </w:tr>
    </w:tbl>
    <w:p w:rsidR="003A47B0" w:rsidRDefault="002A3B68" w:rsidP="002A3B68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3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каждой из приведенных структур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приведите молекулярную формулу и молярную массу.</w:t>
      </w:r>
    </w:p>
    <w:p w:rsidR="002A3B68" w:rsidRDefault="004A42D2" w:rsidP="002A3B68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каждой структуре выделите по две функциональные группы и дайте им название </w:t>
      </w:r>
    </w:p>
    <w:p w:rsidR="004A42D2" w:rsidRPr="002A3B68" w:rsidRDefault="004A42D2" w:rsidP="002A3B68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ингаверина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напишите уравнение реакции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соляной кислотой   б) со щелочью   </w:t>
      </w:r>
    </w:p>
    <w:p w:rsidR="008664A9" w:rsidRPr="009F6772" w:rsidRDefault="008664A9" w:rsidP="00866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1" w:name="bookmark0"/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Задача</w:t>
      </w:r>
      <w:bookmarkEnd w:id="1"/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</w:t>
      </w:r>
    </w:p>
    <w:p w:rsidR="008664A9" w:rsidRPr="009F6772" w:rsidRDefault="008664A9" w:rsidP="00866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X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-простое вещество, название которого с древнегреческого переводится как «запах». Вещество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X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имеет наибольшую известную плотность. 19 грамм вещества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реагируя с кислородом, образует вещество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(реакция 1). Вещество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крайне токсичное соединение, летучее вещество с запахом гнилой редьки. Если же ко всему образовавшемуся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добавить избыток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образуется вещество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массой 44,4 грамма</w:t>
      </w:r>
      <w:r w:rsidR="00FF5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(реакция 2). Другим способом получения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реакция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монооксидом</w:t>
      </w:r>
      <w:proofErr w:type="spellEnd"/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азота с выделением бурого газа</w:t>
      </w:r>
      <w:r w:rsidR="00FF5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(реакция 3). </w:t>
      </w:r>
      <w:r w:rsidR="00FF5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А,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реагируя с нитритом калия в щелочном растворе, образует вещество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(реакция 4). При 200°С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разлагается</w:t>
      </w:r>
      <w:r w:rsidR="00FF5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превращаясь в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(реакция 5).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реагируя с серной кислотой, образует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(реакция 6).</w:t>
      </w:r>
    </w:p>
    <w:p w:rsidR="008664A9" w:rsidRPr="009F6772" w:rsidRDefault="008664A9" w:rsidP="00866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1.Определите вещества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D</w:t>
      </w:r>
      <w:r w:rsidRPr="009F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664A9" w:rsidRPr="009F6772" w:rsidRDefault="008664A9" w:rsidP="00866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2.Напишите реакции 1-6.</w:t>
      </w:r>
    </w:p>
    <w:p w:rsidR="00FF5809" w:rsidRDefault="00FF5809" w:rsidP="008664A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ru-RU"/>
        </w:rPr>
      </w:pPr>
      <w:bookmarkStart w:id="2" w:name="bookmark1"/>
    </w:p>
    <w:bookmarkEnd w:id="2"/>
    <w:p w:rsidR="00857F3D" w:rsidRDefault="00857F3D">
      <w:pPr>
        <w:rPr>
          <w:b/>
          <w:u w:val="single"/>
        </w:rPr>
      </w:pPr>
    </w:p>
    <w:p w:rsidR="00857F3D" w:rsidRDefault="00857F3D">
      <w:pPr>
        <w:rPr>
          <w:b/>
          <w:u w:val="single"/>
        </w:rPr>
      </w:pPr>
    </w:p>
    <w:p w:rsidR="00FF5809" w:rsidRDefault="00DF4DDB">
      <w:pPr>
        <w:rPr>
          <w:b/>
          <w:u w:val="single"/>
        </w:rPr>
      </w:pPr>
      <w:r w:rsidRPr="00DF4DDB">
        <w:rPr>
          <w:b/>
          <w:u w:val="single"/>
        </w:rPr>
        <w:lastRenderedPageBreak/>
        <w:t>Задача 4</w:t>
      </w:r>
    </w:p>
    <w:p w:rsidR="004B3AA6" w:rsidRPr="007463DA" w:rsidRDefault="004B3AA6" w:rsidP="004B3AA6">
      <w:r>
        <w:t xml:space="preserve">Нередко медь образует соединения со степенью окисления +3. К таким соединениям относят </w:t>
      </w:r>
      <w:proofErr w:type="spellStart"/>
      <w:r>
        <w:t>купраты</w:t>
      </w:r>
      <w:proofErr w:type="spellEnd"/>
      <w:r>
        <w:t>.   Прокаливая гидроксид меди (</w:t>
      </w:r>
      <w:r>
        <w:rPr>
          <w:lang w:val="en-US"/>
        </w:rPr>
        <w:t>II</w:t>
      </w:r>
      <w:r w:rsidRPr="00533328">
        <w:t>)</w:t>
      </w:r>
      <w:r>
        <w:t xml:space="preserve"> с </w:t>
      </w:r>
      <w:proofErr w:type="spellStart"/>
      <w:r>
        <w:t>пероксодисульфатом</w:t>
      </w:r>
      <w:proofErr w:type="spellEnd"/>
      <w:r>
        <w:t xml:space="preserve"> калия (</w:t>
      </w:r>
      <w:r>
        <w:rPr>
          <w:lang w:val="en-US"/>
        </w:rPr>
        <w:t>W</w:t>
      </w:r>
      <w:r w:rsidRPr="00533328">
        <w:t>(</w:t>
      </w:r>
      <w:r>
        <w:rPr>
          <w:lang w:val="en-US"/>
        </w:rPr>
        <w:t>K</w:t>
      </w:r>
      <w:r w:rsidRPr="00533328">
        <w:t>)=28,89%) (</w:t>
      </w:r>
      <w:r>
        <w:t>реакция 1), получили гранатово-красный кристаллический порошок А (</w:t>
      </w:r>
      <w:r>
        <w:rPr>
          <w:lang w:val="en-US"/>
        </w:rPr>
        <w:t>W</w:t>
      </w:r>
      <w:r w:rsidRPr="007463DA">
        <w:t>(</w:t>
      </w:r>
      <w:r>
        <w:rPr>
          <w:lang w:val="en-US"/>
        </w:rPr>
        <w:t>O</w:t>
      </w:r>
      <w:r>
        <w:t xml:space="preserve">)= 27,12%), который под действием щелочи превращается в </w:t>
      </w:r>
      <w:proofErr w:type="spellStart"/>
      <w:r>
        <w:t>купрат</w:t>
      </w:r>
      <w:proofErr w:type="spellEnd"/>
      <w:r>
        <w:t xml:space="preserve"> металла Х (W(O)=37,54%</w:t>
      </w:r>
      <w:r w:rsidRPr="00B96EA8">
        <w:t xml:space="preserve">, </w:t>
      </w:r>
      <w:r>
        <w:t xml:space="preserve">содержит 4 атома кислорода). </w:t>
      </w:r>
      <w:r w:rsidRPr="007463DA">
        <w:t xml:space="preserve"> (</w:t>
      </w:r>
      <w:r>
        <w:t>реакция 2)</w:t>
      </w:r>
    </w:p>
    <w:p w:rsidR="004B3AA6" w:rsidRDefault="004B3AA6" w:rsidP="004B3AA6">
      <w:pPr>
        <w:pStyle w:val="a3"/>
        <w:numPr>
          <w:ilvl w:val="0"/>
          <w:numId w:val="8"/>
        </w:numPr>
      </w:pPr>
      <w:r>
        <w:t xml:space="preserve">Вычислите формулу </w:t>
      </w:r>
      <w:proofErr w:type="spellStart"/>
      <w:r>
        <w:t>купрата</w:t>
      </w:r>
      <w:proofErr w:type="spellEnd"/>
      <w:r>
        <w:t xml:space="preserve"> металла Х </w:t>
      </w:r>
    </w:p>
    <w:p w:rsidR="004B3AA6" w:rsidRDefault="004B3AA6" w:rsidP="004B3AA6">
      <w:pPr>
        <w:pStyle w:val="a3"/>
        <w:numPr>
          <w:ilvl w:val="0"/>
          <w:numId w:val="8"/>
        </w:numPr>
      </w:pPr>
      <w:r>
        <w:t xml:space="preserve">Напишите уравнения реакций 1 и 2 </w:t>
      </w:r>
    </w:p>
    <w:p w:rsidR="004B3AA6" w:rsidRDefault="004B3AA6" w:rsidP="004B3AA6">
      <w:r>
        <w:t xml:space="preserve">3. Напишите уравнение реакции металла Х с его </w:t>
      </w:r>
      <w:proofErr w:type="spellStart"/>
      <w:r>
        <w:t>гидрооксидом</w:t>
      </w:r>
      <w:proofErr w:type="spellEnd"/>
    </w:p>
    <w:p w:rsidR="004B3AA6" w:rsidRPr="00DF4DDB" w:rsidRDefault="004B3AA6">
      <w:pPr>
        <w:rPr>
          <w:b/>
          <w:u w:val="single"/>
        </w:rPr>
      </w:pPr>
    </w:p>
    <w:sectPr w:rsidR="004B3AA6" w:rsidRPr="00DF4DDB" w:rsidSect="00857F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2A91627"/>
    <w:multiLevelType w:val="hybridMultilevel"/>
    <w:tmpl w:val="5076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09EE"/>
    <w:multiLevelType w:val="hybridMultilevel"/>
    <w:tmpl w:val="2006E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62B80"/>
    <w:multiLevelType w:val="hybridMultilevel"/>
    <w:tmpl w:val="07DA8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441C"/>
    <w:multiLevelType w:val="hybridMultilevel"/>
    <w:tmpl w:val="193C8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A03A0"/>
    <w:multiLevelType w:val="hybridMultilevel"/>
    <w:tmpl w:val="82CC5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A0934"/>
    <w:multiLevelType w:val="hybridMultilevel"/>
    <w:tmpl w:val="E69EB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86796"/>
    <w:multiLevelType w:val="hybridMultilevel"/>
    <w:tmpl w:val="BDB4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96"/>
    <w:rsid w:val="00013E5B"/>
    <w:rsid w:val="00081696"/>
    <w:rsid w:val="000A19A1"/>
    <w:rsid w:val="002A3B68"/>
    <w:rsid w:val="00362958"/>
    <w:rsid w:val="00364C55"/>
    <w:rsid w:val="003A47B0"/>
    <w:rsid w:val="004A42D2"/>
    <w:rsid w:val="004B3AA6"/>
    <w:rsid w:val="005E7C85"/>
    <w:rsid w:val="006F7ADA"/>
    <w:rsid w:val="00713CFA"/>
    <w:rsid w:val="00756D1C"/>
    <w:rsid w:val="00857F3D"/>
    <w:rsid w:val="008664A9"/>
    <w:rsid w:val="008C6768"/>
    <w:rsid w:val="00A73BF5"/>
    <w:rsid w:val="00CA3B93"/>
    <w:rsid w:val="00DF4DDB"/>
    <w:rsid w:val="00E646B8"/>
    <w:rsid w:val="00ED51F4"/>
    <w:rsid w:val="00F4007B"/>
    <w:rsid w:val="00FF22E8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D7FD0-B4E5-4B90-8865-BBE211F5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96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3A47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696"/>
    <w:pPr>
      <w:spacing w:line="259" w:lineRule="auto"/>
      <w:ind w:left="720"/>
      <w:contextualSpacing/>
    </w:pPr>
  </w:style>
  <w:style w:type="character" w:styleId="a4">
    <w:name w:val="Emphasis"/>
    <w:basedOn w:val="a0"/>
    <w:uiPriority w:val="20"/>
    <w:qFormat/>
    <w:rsid w:val="00E646B8"/>
    <w:rPr>
      <w:i/>
      <w:iCs/>
    </w:rPr>
  </w:style>
  <w:style w:type="character" w:styleId="a5">
    <w:name w:val="Strong"/>
    <w:basedOn w:val="a0"/>
    <w:uiPriority w:val="22"/>
    <w:qFormat/>
    <w:rsid w:val="00E646B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A47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3A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kidata-snak">
    <w:name w:val="wikidata-snak"/>
    <w:basedOn w:val="a0"/>
    <w:rsid w:val="008C6768"/>
  </w:style>
  <w:style w:type="table" w:styleId="a7">
    <w:name w:val="Table Grid"/>
    <w:basedOn w:val="a1"/>
    <w:uiPriority w:val="39"/>
    <w:rsid w:val="00CA3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013E5B"/>
    <w:rPr>
      <w:color w:val="0000FF"/>
      <w:u w:val="single"/>
    </w:rPr>
  </w:style>
  <w:style w:type="character" w:customStyle="1" w:styleId="no-wikidata">
    <w:name w:val="no-wikidata"/>
    <w:basedOn w:val="a0"/>
    <w:rsid w:val="002A3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u.wikipedia.org/wiki/%D0%9F%D0%B0%D1%80%D0%B0%D1%86%D0%B5%D1%82%D0%B0%D0%BC%D0%BE%D0%BB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ru.wikipedia.org/wiki/%D0%A0%D0%B5%D1%81%D0%BF%D0%B8%D1%80%D0%B0%D1%82%D0%BE%D1%80%D0%BD%D0%BE-%D1%81%D0%B8%D0%BD%D1%86%D0%B8%D1%82%D0%B8%D0%B0%D0%BB%D1%8C%D0%BD%D1%8B%D0%B9_%D0%B2%D0%B8%D1%80%D1%83%D1%81_%D1%87%D0%B5%D0%BB%D0%BE%D0%B2%D0%B5%D0%BA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3%D1%80%D0%B8%D0%BF%D0%BF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ru.wikipedia.org/wiki/%D0%9F%D0%BE%D1%87%D0%BA%D0%B0_(%D0%B0%D0%BD%D0%B0%D1%82%D0%BE%D0%BC%D0%B8%D1%8F)" TargetMode="External"/><Relationship Id="rId17" Type="http://schemas.openxmlformats.org/officeDocument/2006/relationships/hyperlink" Target="https://ru.wikipedia.org/wiki/%D0%A0%D0%9D%D0%9A-%D0%B7%D0%B0%D0%B2%D0%B8%D1%81%D0%B8%D0%BC%D0%B0%D1%8F_%D0%A0%D0%9D%D0%9A-%D0%BF%D0%BE%D0%BB%D0%B8%D0%BC%D0%B5%D1%80%D0%B0%D0%B7%D0%B0" TargetMode="External"/><Relationship Id="rId25" Type="http://schemas.openxmlformats.org/officeDocument/2006/relationships/hyperlink" Target="https://ru.wikipedia.org/wiki/%D0%A0%D0%B8%D0%BD%D0%BE%D0%B2%D0%B8%D1%80%D1%83%D1%81%D1%8B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yperlink" Target="https://ru.wikipedia.org/wiki/%D0%9F%D1%80%D0%BE%D1%82%D0%B8%D0%B2%D0%BE%D0%B2%D0%B8%D1%80%D1%83%D1%81%D0%BD%D1%8B%D0%B5_%D0%BF%D1%80%D0%B5%D0%BF%D0%B0%D1%80%D0%B0%D1%82%D1%8B" TargetMode="External"/><Relationship Id="rId29" Type="http://schemas.openxmlformats.org/officeDocument/2006/relationships/hyperlink" Target="https://ru.wikipedia.org/wiki/%D0%98%D0%BC%D0%B8%D0%B4%D0%B0%D0%B7%D0%BE%D0%BB%D0%B8%D0%BB%D1%8D%D1%82%D0%B0%D0%BD%D0%B0%D0%BC%D0%B8%D0%B4_%D0%BF%D0%B5%D0%BD%D1%82%D0%B0%D0%BD%D0%B4%D0%B8%D0%BE%D0%B2%D0%BE%D0%B9_%D0%BA%D0%B8%D1%81%D0%BB%D0%BE%D1%82%D1%8B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9A%D1%80%D0%BE%D0%B2%D0%B5%D0%BD%D0%BE%D1%81%D0%BD%D0%B0%D1%8F_%D1%81%D0%B8%D1%81%D1%82%D0%B5%D0%BC%D0%B0" TargetMode="External"/><Relationship Id="rId24" Type="http://schemas.openxmlformats.org/officeDocument/2006/relationships/hyperlink" Target="https://ru.wikipedia.org/wiki/%D0%92%D0%B8%D1%80%D1%83%D1%81%D1%8B_%D0%B3%D1%80%D0%B8%D0%BF%D0%BF%D0%B0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png"/><Relationship Id="rId23" Type="http://schemas.openxmlformats.org/officeDocument/2006/relationships/hyperlink" Target="https://ru.wikipedia.org/wiki/%D0%A0%D0%9D%D0%9A-%D1%81%D0%BE%D0%B4%D0%B5%D1%80%D0%B6%D0%B0%D1%89%D0%B8%D0%B5_%D0%B2%D0%B8%D1%80%D1%83%D1%81%D1%8B" TargetMode="External"/><Relationship Id="rId28" Type="http://schemas.openxmlformats.org/officeDocument/2006/relationships/oleObject" Target="embeddings/oleObject5.bin"/><Relationship Id="rId10" Type="http://schemas.openxmlformats.org/officeDocument/2006/relationships/hyperlink" Target="https://ru.wikipedia.org/wiki/%D0%9F%D0%B5%D1%87%D0%B5%D0%BD%D1%8C" TargetMode="External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s://ru.wikipedia.org/wiki/%D0%AD%D1%82%D0%B0%D0%BD%D0%BE%D0%BB" TargetMode="External"/><Relationship Id="rId22" Type="http://schemas.openxmlformats.org/officeDocument/2006/relationships/hyperlink" Target="https://ru.wikipedia.org/wiki/%D0%A4%D0%B0%D0%B2%D0%B8%D0%BF%D0%B8%D1%80%D0%B0%D0%B2%D0%B8%D1%80" TargetMode="External"/><Relationship Id="rId27" Type="http://schemas.openxmlformats.org/officeDocument/2006/relationships/image" Target="media/image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dcterms:created xsi:type="dcterms:W3CDTF">2020-09-03T13:10:00Z</dcterms:created>
  <dcterms:modified xsi:type="dcterms:W3CDTF">2020-10-06T08:33:00Z</dcterms:modified>
</cp:coreProperties>
</file>